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F373" w14:textId="77777777" w:rsidR="00A0314E" w:rsidRPr="00E01061" w:rsidRDefault="00A0314E" w:rsidP="00A0314E">
      <w:pPr>
        <w:rPr>
          <w:sz w:val="28"/>
          <w:szCs w:val="28"/>
          <w:lang w:val="kk-KZ"/>
        </w:rPr>
      </w:pPr>
      <w:r w:rsidRPr="00E01061">
        <w:rPr>
          <w:sz w:val="24"/>
          <w:szCs w:val="24"/>
          <w:lang w:val="kk-KZ"/>
        </w:rPr>
        <w:t xml:space="preserve">                                                             </w:t>
      </w:r>
      <w:r>
        <w:rPr>
          <w:sz w:val="24"/>
          <w:szCs w:val="24"/>
          <w:lang w:val="kk-KZ"/>
        </w:rPr>
        <w:t xml:space="preserve">                </w:t>
      </w:r>
      <w:r w:rsidRPr="00E01061">
        <w:rPr>
          <w:sz w:val="28"/>
          <w:szCs w:val="28"/>
          <w:lang w:val="kk-KZ"/>
        </w:rPr>
        <w:t>Бекітемін:</w:t>
      </w:r>
    </w:p>
    <w:p w14:paraId="64EE61DC" w14:textId="77777777" w:rsidR="00A0314E" w:rsidRPr="00E01061" w:rsidRDefault="00A0314E" w:rsidP="00A0314E">
      <w:pPr>
        <w:rPr>
          <w:sz w:val="28"/>
          <w:szCs w:val="28"/>
          <w:lang w:val="kk-KZ"/>
        </w:rPr>
      </w:pPr>
      <w:r w:rsidRPr="00E01061">
        <w:rPr>
          <w:sz w:val="28"/>
          <w:szCs w:val="28"/>
          <w:lang w:val="kk-KZ"/>
        </w:rPr>
        <w:t xml:space="preserve">                                                                «Айгөлек» бөбекжай-бақшасы» МКҚК</w:t>
      </w:r>
    </w:p>
    <w:p w14:paraId="282D2205" w14:textId="77777777" w:rsidR="00A0314E" w:rsidRDefault="00A0314E" w:rsidP="00A0314E">
      <w:pPr>
        <w:rPr>
          <w:sz w:val="28"/>
          <w:szCs w:val="28"/>
          <w:lang w:val="kk-KZ"/>
        </w:rPr>
      </w:pPr>
      <w:r w:rsidRPr="00E01061">
        <w:rPr>
          <w:sz w:val="28"/>
          <w:szCs w:val="28"/>
          <w:lang w:val="kk-KZ"/>
        </w:rPr>
        <w:t xml:space="preserve">        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 w:rsidRPr="00E01061">
        <w:rPr>
          <w:sz w:val="28"/>
          <w:szCs w:val="28"/>
          <w:lang w:val="kk-KZ"/>
        </w:rPr>
        <w:t>меңгерушісі:М.Б.Омарова</w:t>
      </w:r>
    </w:p>
    <w:p w14:paraId="667EDF46" w14:textId="77777777" w:rsidR="00A0314E" w:rsidRDefault="00A0314E" w:rsidP="00A0314E">
      <w:pPr>
        <w:rPr>
          <w:sz w:val="28"/>
          <w:szCs w:val="28"/>
          <w:lang w:val="kk-KZ"/>
        </w:rPr>
      </w:pPr>
    </w:p>
    <w:p w14:paraId="70EC6184" w14:textId="769454FA" w:rsidR="00A0314E" w:rsidRPr="00B60CED" w:rsidRDefault="00A0314E" w:rsidP="00A031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60CED">
        <w:rPr>
          <w:sz w:val="28"/>
          <w:szCs w:val="28"/>
          <w:lang w:val="kk-KZ"/>
        </w:rPr>
        <w:t xml:space="preserve">    </w:t>
      </w:r>
      <w:r w:rsidR="00473FDF" w:rsidRPr="00B60CED">
        <w:rPr>
          <w:b/>
          <w:bCs/>
          <w:sz w:val="28"/>
          <w:szCs w:val="28"/>
          <w:lang w:val="kk-KZ"/>
        </w:rPr>
        <w:t xml:space="preserve">  </w:t>
      </w:r>
      <w:r w:rsidRPr="00B60CED">
        <w:rPr>
          <w:b/>
          <w:bCs/>
          <w:sz w:val="28"/>
          <w:szCs w:val="28"/>
          <w:lang w:val="kk-KZ"/>
        </w:rPr>
        <w:t xml:space="preserve">«Айгөлек» бөбекжай-бақшасы» МКҚК да 2025 </w:t>
      </w:r>
      <w:r w:rsidR="00473FDF" w:rsidRPr="00B60CED">
        <w:rPr>
          <w:b/>
          <w:bCs/>
          <w:sz w:val="28"/>
          <w:szCs w:val="28"/>
          <w:lang w:val="kk-KZ"/>
        </w:rPr>
        <w:t xml:space="preserve">оқу </w:t>
      </w:r>
      <w:r w:rsidRPr="00B60CED">
        <w:rPr>
          <w:b/>
          <w:bCs/>
          <w:sz w:val="28"/>
          <w:szCs w:val="28"/>
          <w:lang w:val="kk-KZ"/>
        </w:rPr>
        <w:t xml:space="preserve"> </w:t>
      </w:r>
      <w:r w:rsidR="00473FDF" w:rsidRPr="00B60CED">
        <w:rPr>
          <w:b/>
          <w:bCs/>
          <w:sz w:val="28"/>
          <w:szCs w:val="28"/>
          <w:lang w:val="kk-KZ"/>
        </w:rPr>
        <w:t xml:space="preserve">жылына </w:t>
      </w:r>
      <w:r w:rsidRPr="00B60CED">
        <w:rPr>
          <w:b/>
          <w:bCs/>
          <w:sz w:val="28"/>
          <w:szCs w:val="28"/>
          <w:lang w:val="kk-KZ"/>
        </w:rPr>
        <w:t xml:space="preserve">  </w:t>
      </w:r>
    </w:p>
    <w:p w14:paraId="376606BB" w14:textId="1383B635" w:rsidR="00A0314E" w:rsidRPr="00B60CED" w:rsidRDefault="00A0314E" w:rsidP="00A0314E">
      <w:pPr>
        <w:rPr>
          <w:b/>
          <w:bCs/>
          <w:sz w:val="28"/>
          <w:szCs w:val="28"/>
          <w:lang w:val="kk-KZ"/>
        </w:rPr>
      </w:pPr>
      <w:r w:rsidRPr="00B60CED">
        <w:rPr>
          <w:b/>
          <w:bCs/>
          <w:sz w:val="28"/>
          <w:szCs w:val="28"/>
          <w:lang w:val="kk-KZ"/>
        </w:rPr>
        <w:t xml:space="preserve">         </w:t>
      </w:r>
      <w:r w:rsidR="00473FDF" w:rsidRPr="00B60CED">
        <w:rPr>
          <w:b/>
          <w:bCs/>
          <w:sz w:val="28"/>
          <w:szCs w:val="28"/>
          <w:lang w:val="kk-KZ"/>
        </w:rPr>
        <w:t xml:space="preserve">   </w:t>
      </w:r>
      <w:r w:rsidRPr="00B60CED">
        <w:rPr>
          <w:b/>
          <w:bCs/>
          <w:sz w:val="28"/>
          <w:szCs w:val="28"/>
          <w:lang w:val="kk-KZ"/>
        </w:rPr>
        <w:t>арналған   консультациялық пункттің  жұмыс жоспары</w:t>
      </w:r>
    </w:p>
    <w:p w14:paraId="57F20192" w14:textId="1D5B99D8" w:rsidR="00AB48E5" w:rsidRPr="00B60CED" w:rsidRDefault="00AB48E5">
      <w:pPr>
        <w:rPr>
          <w:b/>
          <w:bCs/>
          <w:lang w:val="kk-KZ"/>
        </w:rPr>
      </w:pPr>
    </w:p>
    <w:p w14:paraId="6253A9D8" w14:textId="27E43505" w:rsidR="00473FDF" w:rsidRPr="00473FDF" w:rsidRDefault="00473FDF" w:rsidP="00473FDF">
      <w:pPr>
        <w:adjustRightInd w:val="0"/>
        <w:rPr>
          <w:bCs/>
          <w:sz w:val="28"/>
          <w:szCs w:val="28"/>
          <w:lang w:val="kk-KZ"/>
        </w:rPr>
      </w:pPr>
      <w:r w:rsidRPr="00473FDF">
        <w:rPr>
          <w:bCs/>
          <w:sz w:val="28"/>
          <w:szCs w:val="28"/>
          <w:lang w:val="kk-KZ"/>
        </w:rPr>
        <w:t>Консультациялық  пункт жұмысының мақсаты</w:t>
      </w:r>
      <w:r>
        <w:rPr>
          <w:bCs/>
          <w:sz w:val="28"/>
          <w:szCs w:val="28"/>
          <w:lang w:val="kk-KZ"/>
        </w:rPr>
        <w:t>:</w:t>
      </w:r>
    </w:p>
    <w:p w14:paraId="3EA7AB3F" w14:textId="77777777" w:rsidR="00473FDF" w:rsidRDefault="00473FDF" w:rsidP="00473FDF">
      <w:pPr>
        <w:adjustRightInd w:val="0"/>
        <w:rPr>
          <w:bCs/>
          <w:sz w:val="28"/>
          <w:szCs w:val="28"/>
          <w:lang w:val="kk-KZ"/>
        </w:rPr>
      </w:pPr>
      <w:r w:rsidRPr="00FD410E">
        <w:rPr>
          <w:bCs/>
          <w:sz w:val="28"/>
          <w:szCs w:val="28"/>
          <w:lang w:val="kk-KZ"/>
        </w:rPr>
        <w:t>Отбасылық және қоғамдық тәрбие бірлігі мен сабақтастығын қамтамасыз ету ата аналарға баламен психологиялық педагогикалық қарым қатынас жасаудың  құралдарын және тәсілдерін тиімді іріктеуді қамтамасыз етуге көмек көрсету.</w:t>
      </w:r>
    </w:p>
    <w:p w14:paraId="2348C44C" w14:textId="77777777" w:rsidR="00473FDF" w:rsidRPr="00FD410E" w:rsidRDefault="00473FDF" w:rsidP="00473FDF">
      <w:pPr>
        <w:adjustRightInd w:val="0"/>
        <w:rPr>
          <w:bCs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8"/>
        <w:gridCol w:w="4231"/>
        <w:gridCol w:w="1546"/>
        <w:gridCol w:w="3116"/>
      </w:tblGrid>
      <w:tr w:rsidR="00473FDF" w14:paraId="6F8AAF06" w14:textId="31525E20" w:rsidTr="00F021BE">
        <w:tc>
          <w:tcPr>
            <w:tcW w:w="436" w:type="dxa"/>
          </w:tcPr>
          <w:p w14:paraId="5B5B7877" w14:textId="57EF95E6" w:rsidR="00473FDF" w:rsidRPr="00B60CED" w:rsidRDefault="00B60CED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60CED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243" w:type="dxa"/>
          </w:tcPr>
          <w:p w14:paraId="5F295EBF" w14:textId="79DD9677" w:rsidR="00473FDF" w:rsidRPr="00B60CED" w:rsidRDefault="00473FDF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60CED">
              <w:rPr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47" w:type="dxa"/>
          </w:tcPr>
          <w:p w14:paraId="060E5976" w14:textId="587F27EB" w:rsidR="00473FDF" w:rsidRPr="00B60CED" w:rsidRDefault="00473FDF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60CED">
              <w:rPr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125" w:type="dxa"/>
          </w:tcPr>
          <w:p w14:paraId="3FF1B3C9" w14:textId="16046BD0" w:rsidR="00473FDF" w:rsidRPr="00B60CED" w:rsidRDefault="00473FDF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60CED">
              <w:rPr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473FDF" w14:paraId="14319F10" w14:textId="7AF6660E" w:rsidTr="00F021BE">
        <w:trPr>
          <w:trHeight w:val="396"/>
        </w:trPr>
        <w:tc>
          <w:tcPr>
            <w:tcW w:w="436" w:type="dxa"/>
          </w:tcPr>
          <w:p w14:paraId="36696AFF" w14:textId="361F2D97" w:rsidR="00473FDF" w:rsidRPr="00B60CED" w:rsidRDefault="00473FDF">
            <w:pPr>
              <w:rPr>
                <w:sz w:val="24"/>
                <w:szCs w:val="24"/>
              </w:rPr>
            </w:pPr>
            <w:r w:rsidRPr="00B60CED">
              <w:rPr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053A8F2F" w14:textId="2C3077C7" w:rsidR="00473FDF" w:rsidRPr="00B60CED" w:rsidRDefault="00473FDF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Ата аналар жиналысы ата аналарды кеңес беру пунктінің жұмыстарымен мамандарымен таныстыру</w:t>
            </w:r>
          </w:p>
        </w:tc>
        <w:tc>
          <w:tcPr>
            <w:tcW w:w="1547" w:type="dxa"/>
          </w:tcPr>
          <w:p w14:paraId="65E16D79" w14:textId="508B927C" w:rsidR="00473FDF" w:rsidRPr="00B60CED" w:rsidRDefault="00473FDF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25" w:type="dxa"/>
          </w:tcPr>
          <w:p w14:paraId="74328456" w14:textId="77777777" w:rsidR="00473FDF" w:rsidRPr="00B60CED" w:rsidRDefault="00473FDF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Меңгеруші</w:t>
            </w:r>
          </w:p>
          <w:p w14:paraId="59B62377" w14:textId="69B7C3DB" w:rsidR="00473FDF" w:rsidRPr="00B60CED" w:rsidRDefault="00473FDF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Әдіскер</w:t>
            </w:r>
          </w:p>
        </w:tc>
      </w:tr>
      <w:tr w:rsidR="00473FDF" w14:paraId="25EA540C" w14:textId="4AD8B698" w:rsidTr="00F021BE">
        <w:tc>
          <w:tcPr>
            <w:tcW w:w="436" w:type="dxa"/>
          </w:tcPr>
          <w:p w14:paraId="4EAFF610" w14:textId="246258CA" w:rsidR="00473FDF" w:rsidRPr="00B60CED" w:rsidRDefault="00473FDF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43" w:type="dxa"/>
          </w:tcPr>
          <w:p w14:paraId="4F7FA811" w14:textId="53A5E375" w:rsidR="00473FDF" w:rsidRPr="00B60CED" w:rsidRDefault="006D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тәрбиесіндегі ертегінің рөлі</w:t>
            </w:r>
          </w:p>
        </w:tc>
        <w:tc>
          <w:tcPr>
            <w:tcW w:w="1547" w:type="dxa"/>
          </w:tcPr>
          <w:p w14:paraId="3B401ECC" w14:textId="4EE4B424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25" w:type="dxa"/>
          </w:tcPr>
          <w:p w14:paraId="76E1C965" w14:textId="3B48D98A" w:rsidR="00473FDF" w:rsidRPr="00B60CED" w:rsidRDefault="00473FDF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Бөбекжай педагогтары</w:t>
            </w:r>
          </w:p>
        </w:tc>
      </w:tr>
      <w:tr w:rsidR="00473FDF" w14:paraId="5CD1986C" w14:textId="431855E5" w:rsidTr="00F021BE">
        <w:tc>
          <w:tcPr>
            <w:tcW w:w="436" w:type="dxa"/>
          </w:tcPr>
          <w:p w14:paraId="29A72554" w14:textId="787BE05C" w:rsidR="00473FDF" w:rsidRPr="00B60CED" w:rsidRDefault="00473FDF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43" w:type="dxa"/>
          </w:tcPr>
          <w:p w14:paraId="0C4FE09C" w14:textId="5BBCD8FE" w:rsidR="00473FDF" w:rsidRPr="00B60CED" w:rsidRDefault="00C079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Тіс күтімі денсаулық кепілі</w:t>
            </w:r>
          </w:p>
        </w:tc>
        <w:tc>
          <w:tcPr>
            <w:tcW w:w="1547" w:type="dxa"/>
          </w:tcPr>
          <w:p w14:paraId="1511896B" w14:textId="1DCED7ED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25" w:type="dxa"/>
          </w:tcPr>
          <w:p w14:paraId="17A41BEB" w14:textId="40F31619" w:rsidR="00473FDF" w:rsidRPr="00B60CED" w:rsidRDefault="00C079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Медбике</w:t>
            </w:r>
          </w:p>
        </w:tc>
      </w:tr>
      <w:tr w:rsidR="00473FDF" w14:paraId="331AF97A" w14:textId="51F8B5A4" w:rsidTr="00F021BE">
        <w:tc>
          <w:tcPr>
            <w:tcW w:w="436" w:type="dxa"/>
          </w:tcPr>
          <w:p w14:paraId="6FD15D2B" w14:textId="1634B39F" w:rsidR="00473FDF" w:rsidRPr="00B60CED" w:rsidRDefault="00AE0140">
            <w:pPr>
              <w:rPr>
                <w:sz w:val="24"/>
                <w:szCs w:val="24"/>
              </w:rPr>
            </w:pPr>
            <w:r w:rsidRPr="00B60CED">
              <w:rPr>
                <w:sz w:val="24"/>
                <w:szCs w:val="24"/>
              </w:rPr>
              <w:t>4</w:t>
            </w:r>
          </w:p>
        </w:tc>
        <w:tc>
          <w:tcPr>
            <w:tcW w:w="4243" w:type="dxa"/>
          </w:tcPr>
          <w:p w14:paraId="4DF03714" w14:textId="23831BBE" w:rsidR="00473FDF" w:rsidRPr="00B60CED" w:rsidRDefault="00C079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Құм терапиясын балабақшада қолдану</w:t>
            </w:r>
          </w:p>
        </w:tc>
        <w:tc>
          <w:tcPr>
            <w:tcW w:w="1547" w:type="dxa"/>
          </w:tcPr>
          <w:p w14:paraId="5B8FB4E1" w14:textId="49AE95B5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25" w:type="dxa"/>
          </w:tcPr>
          <w:p w14:paraId="4D5D3FA6" w14:textId="1F5F08E5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Бөбекжай педагогтары</w:t>
            </w:r>
          </w:p>
        </w:tc>
      </w:tr>
      <w:tr w:rsidR="00473FDF" w14:paraId="2D079628" w14:textId="65DF2438" w:rsidTr="00F021BE">
        <w:tc>
          <w:tcPr>
            <w:tcW w:w="436" w:type="dxa"/>
          </w:tcPr>
          <w:p w14:paraId="2CE179B7" w14:textId="34A42E55" w:rsidR="00473FDF" w:rsidRPr="00B60CED" w:rsidRDefault="00AE0140">
            <w:pPr>
              <w:rPr>
                <w:sz w:val="24"/>
                <w:szCs w:val="24"/>
              </w:rPr>
            </w:pPr>
            <w:r w:rsidRPr="00B60CED">
              <w:rPr>
                <w:sz w:val="24"/>
                <w:szCs w:val="24"/>
              </w:rPr>
              <w:t>5</w:t>
            </w:r>
          </w:p>
        </w:tc>
        <w:tc>
          <w:tcPr>
            <w:tcW w:w="4243" w:type="dxa"/>
          </w:tcPr>
          <w:p w14:paraId="1FA082F7" w14:textId="77777777" w:rsidR="00473FDF" w:rsidRPr="00B60CED" w:rsidRDefault="00D03985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 xml:space="preserve">Батыр елдің ұланымыз </w:t>
            </w:r>
          </w:p>
          <w:p w14:paraId="61072464" w14:textId="5334AB2E" w:rsidR="00D03985" w:rsidRPr="00B60CED" w:rsidRDefault="00D03985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Ұлы Отан соғысы ардагерлермен ауылдың ақсақалдарымен кездесу</w:t>
            </w:r>
          </w:p>
        </w:tc>
        <w:tc>
          <w:tcPr>
            <w:tcW w:w="1547" w:type="dxa"/>
          </w:tcPr>
          <w:p w14:paraId="675117B6" w14:textId="4316A076" w:rsidR="00473FDF" w:rsidRPr="00B60CED" w:rsidRDefault="00B60C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="00AE0140" w:rsidRPr="00B60CED">
              <w:rPr>
                <w:sz w:val="24"/>
                <w:szCs w:val="24"/>
                <w:lang w:val="kk-KZ"/>
              </w:rPr>
              <w:t>амы</w:t>
            </w:r>
            <w:r w:rsidR="00D03985" w:rsidRPr="00B60CED">
              <w:rPr>
                <w:sz w:val="24"/>
                <w:szCs w:val="24"/>
                <w:lang w:val="kk-KZ"/>
              </w:rPr>
              <w:t>р</w:t>
            </w:r>
          </w:p>
        </w:tc>
        <w:tc>
          <w:tcPr>
            <w:tcW w:w="3125" w:type="dxa"/>
          </w:tcPr>
          <w:p w14:paraId="3C7D5D7F" w14:textId="3202EC08" w:rsidR="00473FDF" w:rsidRPr="00B60CED" w:rsidRDefault="00C079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Бөбекжай педагогтар</w:t>
            </w:r>
          </w:p>
        </w:tc>
      </w:tr>
      <w:tr w:rsidR="00473FDF" w14:paraId="7C1B94DB" w14:textId="267E9629" w:rsidTr="00F021BE">
        <w:tc>
          <w:tcPr>
            <w:tcW w:w="436" w:type="dxa"/>
          </w:tcPr>
          <w:p w14:paraId="17184BBC" w14:textId="6D20E785" w:rsidR="00473FDF" w:rsidRPr="00B60CED" w:rsidRDefault="00AE0140">
            <w:pPr>
              <w:rPr>
                <w:sz w:val="24"/>
                <w:szCs w:val="24"/>
              </w:rPr>
            </w:pPr>
            <w:r w:rsidRPr="00B60CED">
              <w:rPr>
                <w:sz w:val="24"/>
                <w:szCs w:val="24"/>
              </w:rPr>
              <w:t>6</w:t>
            </w:r>
          </w:p>
        </w:tc>
        <w:tc>
          <w:tcPr>
            <w:tcW w:w="4243" w:type="dxa"/>
          </w:tcPr>
          <w:p w14:paraId="1A1E1E8D" w14:textId="1B5F5BB6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Екінші өмір сыйла қалдық материалдардан ойыншықтар көрнекіліктер</w:t>
            </w:r>
          </w:p>
        </w:tc>
        <w:tc>
          <w:tcPr>
            <w:tcW w:w="1547" w:type="dxa"/>
          </w:tcPr>
          <w:p w14:paraId="1D19A6AA" w14:textId="619C554A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3125" w:type="dxa"/>
          </w:tcPr>
          <w:p w14:paraId="61536BA6" w14:textId="48B9AD33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Әдіскер барлық бөбекжай педагогтері</w:t>
            </w:r>
          </w:p>
        </w:tc>
      </w:tr>
      <w:tr w:rsidR="00473FDF" w14:paraId="28B2890E" w14:textId="0183D365" w:rsidTr="00F021BE">
        <w:tc>
          <w:tcPr>
            <w:tcW w:w="436" w:type="dxa"/>
          </w:tcPr>
          <w:p w14:paraId="492A923D" w14:textId="6A5FC5E4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43" w:type="dxa"/>
          </w:tcPr>
          <w:p w14:paraId="01391198" w14:textId="25692A9E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Денсаулық басты байлық ішек инфекцияларының алдын алу туралы консультация</w:t>
            </w:r>
          </w:p>
        </w:tc>
        <w:tc>
          <w:tcPr>
            <w:tcW w:w="1547" w:type="dxa"/>
          </w:tcPr>
          <w:p w14:paraId="01B8C6E2" w14:textId="2C66681D" w:rsidR="00473FDF" w:rsidRPr="00B60CED" w:rsidRDefault="00AE0140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Ш</w:t>
            </w:r>
            <w:r w:rsidR="00D03985" w:rsidRPr="00B60CED">
              <w:rPr>
                <w:sz w:val="24"/>
                <w:szCs w:val="24"/>
                <w:lang w:val="kk-KZ"/>
              </w:rPr>
              <w:t>ілде</w:t>
            </w:r>
          </w:p>
        </w:tc>
        <w:tc>
          <w:tcPr>
            <w:tcW w:w="3125" w:type="dxa"/>
          </w:tcPr>
          <w:p w14:paraId="39516A5C" w14:textId="3F56EA1B" w:rsidR="00473FDF" w:rsidRPr="00B60CED" w:rsidRDefault="00D03985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Медбике</w:t>
            </w:r>
          </w:p>
        </w:tc>
      </w:tr>
      <w:tr w:rsidR="00F021BE" w14:paraId="72505C7A" w14:textId="77777777" w:rsidTr="00F021BE">
        <w:tc>
          <w:tcPr>
            <w:tcW w:w="436" w:type="dxa"/>
          </w:tcPr>
          <w:p w14:paraId="2CCC6D3B" w14:textId="5D97025D" w:rsidR="00F021BE" w:rsidRPr="00B60CED" w:rsidRDefault="00F021BE">
            <w:pPr>
              <w:rPr>
                <w:sz w:val="24"/>
                <w:szCs w:val="24"/>
              </w:rPr>
            </w:pPr>
            <w:r w:rsidRPr="00B60CED">
              <w:rPr>
                <w:sz w:val="24"/>
                <w:szCs w:val="24"/>
              </w:rPr>
              <w:t>8</w:t>
            </w:r>
          </w:p>
        </w:tc>
        <w:tc>
          <w:tcPr>
            <w:tcW w:w="4243" w:type="dxa"/>
          </w:tcPr>
          <w:p w14:paraId="3987379E" w14:textId="538DD183" w:rsidR="00F021BE" w:rsidRPr="00B60CED" w:rsidRDefault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Баланың денсаулығын нығайту және сақтау кеңес</w:t>
            </w:r>
          </w:p>
        </w:tc>
        <w:tc>
          <w:tcPr>
            <w:tcW w:w="1547" w:type="dxa"/>
          </w:tcPr>
          <w:p w14:paraId="136D714F" w14:textId="078456ED" w:rsidR="00F021BE" w:rsidRPr="00B60CED" w:rsidRDefault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125" w:type="dxa"/>
          </w:tcPr>
          <w:p w14:paraId="68A08D0F" w14:textId="3F3E0AC2" w:rsidR="00F021BE" w:rsidRPr="00B60CED" w:rsidRDefault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Әдіскер барлық бөбекжай педагогтері</w:t>
            </w:r>
          </w:p>
        </w:tc>
      </w:tr>
      <w:tr w:rsidR="00F021BE" w14:paraId="048D34D1" w14:textId="77777777" w:rsidTr="00F021BE">
        <w:tc>
          <w:tcPr>
            <w:tcW w:w="436" w:type="dxa"/>
          </w:tcPr>
          <w:p w14:paraId="09A63765" w14:textId="7571BA4B" w:rsidR="00F021BE" w:rsidRPr="00B60CED" w:rsidRDefault="00F021BE">
            <w:pPr>
              <w:rPr>
                <w:sz w:val="24"/>
                <w:szCs w:val="24"/>
              </w:rPr>
            </w:pPr>
            <w:r w:rsidRPr="00B60CED">
              <w:rPr>
                <w:sz w:val="24"/>
                <w:szCs w:val="24"/>
              </w:rPr>
              <w:t>9</w:t>
            </w:r>
          </w:p>
        </w:tc>
        <w:tc>
          <w:tcPr>
            <w:tcW w:w="4243" w:type="dxa"/>
          </w:tcPr>
          <w:p w14:paraId="48A7DB48" w14:textId="3FB2129E" w:rsidR="00F021BE" w:rsidRPr="00B60CED" w:rsidRDefault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Отбасында ұтымды тамақтануды ұйымдастыру кеңес</w:t>
            </w:r>
          </w:p>
        </w:tc>
        <w:tc>
          <w:tcPr>
            <w:tcW w:w="1547" w:type="dxa"/>
          </w:tcPr>
          <w:p w14:paraId="6A943ED5" w14:textId="43099E16" w:rsidR="00F021BE" w:rsidRPr="00B60CED" w:rsidRDefault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25" w:type="dxa"/>
          </w:tcPr>
          <w:p w14:paraId="543B5DE0" w14:textId="137A323C" w:rsidR="00F021BE" w:rsidRPr="00B60CED" w:rsidRDefault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Медбике</w:t>
            </w:r>
          </w:p>
        </w:tc>
      </w:tr>
      <w:tr w:rsidR="00F021BE" w14:paraId="1D8191DC" w14:textId="77777777" w:rsidTr="00F021BE">
        <w:tc>
          <w:tcPr>
            <w:tcW w:w="436" w:type="dxa"/>
          </w:tcPr>
          <w:p w14:paraId="6E6A7ED1" w14:textId="489A1C27" w:rsidR="00F021BE" w:rsidRPr="00B60CED" w:rsidRDefault="00F021BE" w:rsidP="00F021BE">
            <w:pPr>
              <w:rPr>
                <w:sz w:val="24"/>
                <w:szCs w:val="24"/>
              </w:rPr>
            </w:pPr>
            <w:r w:rsidRPr="00B60CED">
              <w:rPr>
                <w:sz w:val="24"/>
                <w:szCs w:val="24"/>
              </w:rPr>
              <w:t>10</w:t>
            </w:r>
          </w:p>
        </w:tc>
        <w:tc>
          <w:tcPr>
            <w:tcW w:w="4243" w:type="dxa"/>
          </w:tcPr>
          <w:p w14:paraId="069010A4" w14:textId="0EE2196D" w:rsidR="00F021BE" w:rsidRPr="00B60CED" w:rsidRDefault="00F021BE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Мектеп жасына дейінгі балалардың тілдік дамуы</w:t>
            </w:r>
          </w:p>
        </w:tc>
        <w:tc>
          <w:tcPr>
            <w:tcW w:w="1547" w:type="dxa"/>
          </w:tcPr>
          <w:p w14:paraId="5FDB08AB" w14:textId="05A83072" w:rsidR="00F021BE" w:rsidRPr="00B60CED" w:rsidRDefault="00F021BE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25" w:type="dxa"/>
          </w:tcPr>
          <w:p w14:paraId="70E85E96" w14:textId="34641A93" w:rsidR="00F021BE" w:rsidRPr="00B60CED" w:rsidRDefault="00F021BE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Әдіскер барлық бөбекжай педагогтері</w:t>
            </w:r>
          </w:p>
        </w:tc>
      </w:tr>
      <w:tr w:rsidR="00F021BE" w14:paraId="1CC0CA2A" w14:textId="77777777" w:rsidTr="00F021BE">
        <w:tc>
          <w:tcPr>
            <w:tcW w:w="436" w:type="dxa"/>
          </w:tcPr>
          <w:p w14:paraId="5BD45B67" w14:textId="3C16F736" w:rsidR="00F021BE" w:rsidRPr="00B60CED" w:rsidRDefault="00F021BE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243" w:type="dxa"/>
          </w:tcPr>
          <w:p w14:paraId="7CC36BF6" w14:textId="6C177132" w:rsidR="00F021BE" w:rsidRPr="00B60CED" w:rsidRDefault="00F021BE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«Осы оқу жылы бөбекжайдан не күтесіздер?» сауалнама</w:t>
            </w:r>
          </w:p>
        </w:tc>
        <w:tc>
          <w:tcPr>
            <w:tcW w:w="1547" w:type="dxa"/>
          </w:tcPr>
          <w:p w14:paraId="7011ABA2" w14:textId="576B04B8" w:rsidR="00F021BE" w:rsidRPr="00B60CED" w:rsidRDefault="00F021BE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25" w:type="dxa"/>
          </w:tcPr>
          <w:p w14:paraId="70F25C03" w14:textId="0128E9EE" w:rsidR="00F021BE" w:rsidRPr="00B60CED" w:rsidRDefault="00F021BE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Бөбекжай педагогтері</w:t>
            </w:r>
          </w:p>
        </w:tc>
      </w:tr>
      <w:tr w:rsidR="00F021BE" w:rsidRPr="00C07930" w14:paraId="46611DCA" w14:textId="77777777" w:rsidTr="00F021BE">
        <w:tc>
          <w:tcPr>
            <w:tcW w:w="436" w:type="dxa"/>
          </w:tcPr>
          <w:p w14:paraId="0C8F1415" w14:textId="763AF81C" w:rsidR="00F021BE" w:rsidRPr="00B60CED" w:rsidRDefault="00B60CED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243" w:type="dxa"/>
          </w:tcPr>
          <w:p w14:paraId="410805B8" w14:textId="77777777" w:rsidR="00F021BE" w:rsidRPr="00B60CED" w:rsidRDefault="00B60CED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«Бөбекжайдағы бір күнім»</w:t>
            </w:r>
          </w:p>
          <w:p w14:paraId="68020E91" w14:textId="57A553B6" w:rsidR="00B60CED" w:rsidRPr="00B60CED" w:rsidRDefault="00B60CED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Ашық есік күндерін ұйымдастыру бөбекжай өмірімен жақынырақ таныстыру балалардың бір күндік әрекетіне балаларды тарту</w:t>
            </w:r>
          </w:p>
        </w:tc>
        <w:tc>
          <w:tcPr>
            <w:tcW w:w="1547" w:type="dxa"/>
          </w:tcPr>
          <w:p w14:paraId="31F5BF92" w14:textId="29CFA3BE" w:rsidR="00F021BE" w:rsidRPr="00B60CED" w:rsidRDefault="00B60CED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3125" w:type="dxa"/>
          </w:tcPr>
          <w:p w14:paraId="72D7DB36" w14:textId="77777777" w:rsidR="00F021BE" w:rsidRPr="00B60CED" w:rsidRDefault="00B60CED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Меңгеруші</w:t>
            </w:r>
          </w:p>
          <w:p w14:paraId="7F1FD8AB" w14:textId="77777777" w:rsidR="00B60CED" w:rsidRPr="00B60CED" w:rsidRDefault="00B60CED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Әдіскер</w:t>
            </w:r>
          </w:p>
          <w:p w14:paraId="3BC31749" w14:textId="5110E489" w:rsidR="00B60CED" w:rsidRPr="00B60CED" w:rsidRDefault="00B60CED" w:rsidP="00F021BE">
            <w:pPr>
              <w:rPr>
                <w:sz w:val="24"/>
                <w:szCs w:val="24"/>
                <w:lang w:val="kk-KZ"/>
              </w:rPr>
            </w:pPr>
            <w:r w:rsidRPr="00B60CED">
              <w:rPr>
                <w:sz w:val="24"/>
                <w:szCs w:val="24"/>
                <w:lang w:val="kk-KZ"/>
              </w:rPr>
              <w:t>Барлық бөбекжай педагогтері</w:t>
            </w:r>
          </w:p>
        </w:tc>
      </w:tr>
    </w:tbl>
    <w:p w14:paraId="018B9159" w14:textId="77777777" w:rsidR="00473FDF" w:rsidRDefault="00473FDF">
      <w:pPr>
        <w:rPr>
          <w:lang w:val="kk-KZ"/>
        </w:rPr>
      </w:pPr>
    </w:p>
    <w:p w14:paraId="6A5B0639" w14:textId="77777777" w:rsidR="00A0314E" w:rsidRPr="00A0314E" w:rsidRDefault="00A0314E">
      <w:pPr>
        <w:rPr>
          <w:lang w:val="kk-KZ"/>
        </w:rPr>
      </w:pPr>
    </w:p>
    <w:sectPr w:rsidR="00A0314E" w:rsidRPr="00A0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91"/>
    <w:rsid w:val="00321791"/>
    <w:rsid w:val="003724A2"/>
    <w:rsid w:val="00473FDF"/>
    <w:rsid w:val="0050536A"/>
    <w:rsid w:val="006D3BCB"/>
    <w:rsid w:val="0083189C"/>
    <w:rsid w:val="00A0314E"/>
    <w:rsid w:val="00AB48E5"/>
    <w:rsid w:val="00AE0140"/>
    <w:rsid w:val="00B60CED"/>
    <w:rsid w:val="00BF2916"/>
    <w:rsid w:val="00C07930"/>
    <w:rsid w:val="00C206EE"/>
    <w:rsid w:val="00C7731B"/>
    <w:rsid w:val="00D03985"/>
    <w:rsid w:val="00DB65F6"/>
    <w:rsid w:val="00DE1CF2"/>
    <w:rsid w:val="00F0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446"/>
  <w15:chartTrackingRefBased/>
  <w15:docId w15:val="{D7DCDD09-B585-4375-97BF-591E489C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3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Kyzgaldak Kuttygaliyeva</dc:creator>
  <cp:keywords/>
  <dc:description/>
  <cp:lastModifiedBy>Kyzgaldak Kuttygaliyeva</cp:lastModifiedBy>
  <cp:revision>5</cp:revision>
  <cp:lastPrinted>2025-04-24T12:09:00Z</cp:lastPrinted>
  <dcterms:created xsi:type="dcterms:W3CDTF">2025-01-08T10:14:00Z</dcterms:created>
  <dcterms:modified xsi:type="dcterms:W3CDTF">2025-04-24T12:11:00Z</dcterms:modified>
</cp:coreProperties>
</file>